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0745" w14:textId="75883B32" w:rsidR="0042169E" w:rsidRDefault="00832F9A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F209B" wp14:editId="4D19E58D">
                <wp:simplePos x="0" y="0"/>
                <wp:positionH relativeFrom="column">
                  <wp:posOffset>4820285</wp:posOffset>
                </wp:positionH>
                <wp:positionV relativeFrom="paragraph">
                  <wp:posOffset>-161925</wp:posOffset>
                </wp:positionV>
                <wp:extent cx="1943100" cy="771525"/>
                <wp:effectExtent l="0" t="3175" r="571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F42D" w14:textId="77777777" w:rsidR="00FB5BD5" w:rsidRDefault="00FB5BD5">
                            <w:r w:rsidRPr="0042169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2AEC1D1" wp14:editId="254E270D">
                                  <wp:extent cx="1714500" cy="65722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GES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259" cy="656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209B" id="Rectangle 2" o:spid="_x0000_s1026" style="position:absolute;left:0;text-align:left;margin-left:379.55pt;margin-top:-12.75pt;width:15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aTgAIAAAY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" stroked="f">
                <v:textbox>
                  <w:txbxContent>
                    <w:p w14:paraId="7B5CF42D" w14:textId="77777777" w:rsidR="00FB5BD5" w:rsidRDefault="00FB5BD5">
                      <w:r w:rsidRPr="0042169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2AEC1D1" wp14:editId="254E270D">
                            <wp:extent cx="1714500" cy="65722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GES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2259" cy="656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5BD5">
        <w:rPr>
          <w:rFonts w:asciiTheme="minorHAnsi" w:hAnsiTheme="minorHAnsi"/>
          <w:b/>
          <w:szCs w:val="28"/>
        </w:rPr>
        <w:t xml:space="preserve"> </w:t>
      </w:r>
      <w:r w:rsidR="0042169E">
        <w:rPr>
          <w:rFonts w:asciiTheme="minorHAnsi" w:hAnsiTheme="minorHAnsi"/>
          <w:b/>
          <w:szCs w:val="28"/>
        </w:rPr>
        <w:t xml:space="preserve">Gulf English School </w:t>
      </w:r>
    </w:p>
    <w:p w14:paraId="669EE890" w14:textId="478AF43C" w:rsidR="0042169E" w:rsidRPr="003B11CA" w:rsidRDefault="001D4D57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3B11CA">
        <w:rPr>
          <w:rFonts w:asciiTheme="minorHAnsi" w:hAnsiTheme="minorHAnsi"/>
          <w:b/>
          <w:color w:val="FF0000"/>
          <w:szCs w:val="28"/>
        </w:rPr>
        <w:t xml:space="preserve">YEAR </w:t>
      </w:r>
      <w:r w:rsidR="000B2C49">
        <w:rPr>
          <w:rFonts w:asciiTheme="minorHAnsi" w:hAnsiTheme="minorHAnsi"/>
          <w:b/>
          <w:color w:val="FF0000"/>
          <w:szCs w:val="28"/>
        </w:rPr>
        <w:t>9</w:t>
      </w:r>
      <w:r w:rsidR="00612813">
        <w:rPr>
          <w:rFonts w:asciiTheme="minorHAnsi" w:hAnsiTheme="minorHAnsi"/>
          <w:b/>
          <w:color w:val="FF0000"/>
          <w:szCs w:val="28"/>
        </w:rPr>
        <w:t xml:space="preserve"> Drama</w:t>
      </w:r>
    </w:p>
    <w:p w14:paraId="794CB7F2" w14:textId="77777777" w:rsidR="000651BD" w:rsidRPr="000651BD" w:rsidRDefault="000651BD" w:rsidP="001D4D57">
      <w:pPr>
        <w:pStyle w:val="Title"/>
        <w:rPr>
          <w:rFonts w:asciiTheme="minorHAnsi" w:hAnsiTheme="minorHAnsi"/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1032"/>
      </w:tblGrid>
      <w:tr w:rsidR="001D4D57" w:rsidRPr="0042169E" w14:paraId="363D4A06" w14:textId="77777777" w:rsidTr="003B11CA">
        <w:tc>
          <w:tcPr>
            <w:tcW w:w="11160" w:type="dxa"/>
            <w:shd w:val="pct12" w:color="auto" w:fill="auto"/>
          </w:tcPr>
          <w:p w14:paraId="0F39C4BD" w14:textId="77F639B1" w:rsidR="001D4D57" w:rsidRPr="0042169E" w:rsidRDefault="00B24C81" w:rsidP="00FB5BD5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TERM 1</w:t>
            </w:r>
            <w:r w:rsidR="00D62A89">
              <w:rPr>
                <w:rFonts w:asciiTheme="minorHAnsi" w:hAnsiTheme="minorHAnsi"/>
                <w:sz w:val="24"/>
              </w:rPr>
              <w:t>a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</w:rPr>
              <w:t xml:space="preserve"> OVERVIEW</w:t>
            </w:r>
          </w:p>
        </w:tc>
      </w:tr>
    </w:tbl>
    <w:p w14:paraId="684D86F8" w14:textId="07CEA4A2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32"/>
        <w:gridCol w:w="2494"/>
      </w:tblGrid>
      <w:tr w:rsidR="001D4D57" w:rsidRPr="002E52DD" w14:paraId="3E21548D" w14:textId="77777777" w:rsidTr="003B11CA">
        <w:tc>
          <w:tcPr>
            <w:tcW w:w="8640" w:type="dxa"/>
          </w:tcPr>
          <w:p w14:paraId="013FBA2E" w14:textId="2F73FEFB"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>Topics:</w:t>
            </w:r>
            <w:r w:rsidR="001D4D57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B24C81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1. </w:t>
            </w:r>
            <w:proofErr w:type="gramStart"/>
            <w:r w:rsidR="000B2C49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>Working</w:t>
            </w:r>
            <w:proofErr w:type="gramEnd"/>
            <w:r w:rsidR="000B2C49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from a stimulus</w:t>
            </w:r>
          </w:p>
          <w:p w14:paraId="04D62146" w14:textId="5EB57682"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2. </w:t>
            </w:r>
            <w:r w:rsidR="000B2C49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>Exploring a moral dilemma</w:t>
            </w:r>
          </w:p>
          <w:p w14:paraId="25C73481" w14:textId="5056DD48" w:rsidR="001D4D57" w:rsidRPr="002E52DD" w:rsidRDefault="000651BD" w:rsidP="00612813">
            <w:pPr>
              <w:pStyle w:val="Heading2"/>
              <w:rPr>
                <w:rFonts w:asciiTheme="minorHAnsi" w:hAnsiTheme="minorHAnsi"/>
                <w:i w:val="0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3. </w:t>
            </w:r>
            <w:r w:rsidR="000B2C49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>Improvising and Devising</w:t>
            </w:r>
          </w:p>
        </w:tc>
        <w:tc>
          <w:tcPr>
            <w:tcW w:w="2520" w:type="dxa"/>
          </w:tcPr>
          <w:p w14:paraId="6635EF11" w14:textId="1D8E85F0" w:rsidR="001D4D57" w:rsidRPr="002E52DD" w:rsidRDefault="00F96F29" w:rsidP="003B11CA">
            <w:pPr>
              <w:pStyle w:val="Heading7"/>
              <w:jc w:val="center"/>
              <w:rPr>
                <w:rFonts w:asciiTheme="minorHAnsi" w:hAnsiTheme="minorHAnsi"/>
                <w:i w:val="0"/>
                <w:color w:val="FF0000"/>
                <w:sz w:val="22"/>
              </w:rPr>
            </w:pPr>
            <w:r>
              <w:rPr>
                <w:rFonts w:asciiTheme="minorHAnsi" w:hAnsiTheme="minorHAnsi"/>
                <w:i w:val="0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D14B" wp14:editId="40884171">
                      <wp:simplePos x="0" y="0"/>
                      <wp:positionH relativeFrom="column">
                        <wp:posOffset>-94157</wp:posOffset>
                      </wp:positionH>
                      <wp:positionV relativeFrom="paragraph">
                        <wp:posOffset>31084</wp:posOffset>
                      </wp:positionV>
                      <wp:extent cx="1602917" cy="457866"/>
                      <wp:effectExtent l="0" t="0" r="22860" b="247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917" cy="457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BEE55" w14:textId="00F66E77" w:rsidR="00B14FD0" w:rsidRPr="00CE7B86" w:rsidRDefault="00B14FD0" w:rsidP="001439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Level: Year </w:t>
                                  </w:r>
                                  <w:r w:rsidR="000B2C4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  <w:p w14:paraId="54F1578C" w14:textId="77777777" w:rsidR="001439A7" w:rsidRDefault="001439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D14B" id="Rectangle 4" o:spid="_x0000_s1027" style="position:absolute;left:0;text-align:left;margin-left:-7.4pt;margin-top:2.45pt;width:126.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" fillcolor="#d8d8d8 [2732]">
                      <v:textbox>
                        <w:txbxContent>
                          <w:p w14:paraId="64BBEE55" w14:textId="00F66E77" w:rsidR="00B14FD0" w:rsidRPr="00CE7B86" w:rsidRDefault="00B14FD0" w:rsidP="0014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Level: Year </w:t>
                            </w:r>
                            <w:r w:rsidR="000B2C49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9</w:t>
                            </w:r>
                          </w:p>
                          <w:p w14:paraId="54F1578C" w14:textId="77777777" w:rsidR="001439A7" w:rsidRDefault="001439A7"/>
                        </w:txbxContent>
                      </v:textbox>
                    </v:rect>
                  </w:pict>
                </mc:Fallback>
              </mc:AlternateContent>
            </w:r>
            <w:r w:rsidR="001D4D57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Level: Year </w:t>
            </w:r>
            <w:r w:rsidR="00912989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7</w:t>
            </w:r>
          </w:p>
        </w:tc>
      </w:tr>
      <w:tr w:rsidR="001D4D57" w:rsidRPr="002E52DD" w14:paraId="5EF5D3DA" w14:textId="77777777" w:rsidTr="003B11CA">
        <w:tc>
          <w:tcPr>
            <w:tcW w:w="11160" w:type="dxa"/>
            <w:gridSpan w:val="2"/>
          </w:tcPr>
          <w:p w14:paraId="1FB580A3" w14:textId="77777777" w:rsidR="0042169E" w:rsidRPr="002E52DD" w:rsidRDefault="0042169E" w:rsidP="008276A0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14:paraId="21EA5AA0" w14:textId="3C15874F" w:rsidR="000B2C49" w:rsidRDefault="000B2C49" w:rsidP="000B2C49">
            <w:pPr>
              <w:pStyle w:val="ListParagraph"/>
              <w:numPr>
                <w:ilvl w:val="0"/>
                <w:numId w:val="14"/>
              </w:numPr>
            </w:pPr>
            <w:r>
              <w:t>To develop student’s ability to structure drama through use of explorative strategies: still-image, thought-tracking,</w:t>
            </w:r>
            <w:r>
              <w:t xml:space="preserve"> hot-seating</w:t>
            </w:r>
            <w:r>
              <w:t xml:space="preserve"> marking the moment and improvisation.</w:t>
            </w:r>
          </w:p>
          <w:p w14:paraId="7ED22581" w14:textId="41E95CA6" w:rsidR="0042169E" w:rsidRPr="002E52DD" w:rsidRDefault="000B2C49" w:rsidP="0042169E">
            <w:pPr>
              <w:pStyle w:val="ListParagraph"/>
              <w:numPr>
                <w:ilvl w:val="0"/>
                <w:numId w:val="14"/>
              </w:numPr>
            </w:pPr>
            <w:r>
              <w:t>To consider moral obligations and dilemmas arising from the Hit &amp; Run context and explore them through dramatic form.</w:t>
            </w:r>
          </w:p>
        </w:tc>
      </w:tr>
    </w:tbl>
    <w:p w14:paraId="17CD3421" w14:textId="77777777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7"/>
        <w:gridCol w:w="3623"/>
      </w:tblGrid>
      <w:tr w:rsidR="001D4D57" w:rsidRPr="00B14FD0" w14:paraId="3332F5AD" w14:textId="77777777" w:rsidTr="00F56DDA">
        <w:tc>
          <w:tcPr>
            <w:tcW w:w="7627" w:type="dxa"/>
            <w:shd w:val="pct12" w:color="auto" w:fill="auto"/>
          </w:tcPr>
          <w:p w14:paraId="365598FA" w14:textId="77777777" w:rsidR="001D4D57" w:rsidRPr="00B14FD0" w:rsidRDefault="0042169E" w:rsidP="00FB5BD5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EE6AA8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/ Unit Essential Ideas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pct12" w:color="auto" w:fill="auto"/>
          </w:tcPr>
          <w:p w14:paraId="0CDA7123" w14:textId="77777777" w:rsidR="001D4D57" w:rsidRPr="00B14FD0" w:rsidRDefault="00B14FD0" w:rsidP="00FB5BD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9B6DB2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Strategies  -   </w:t>
            </w:r>
            <w:r w:rsidR="001D4D57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B14FD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F56DDA" w:rsidRPr="00B14FD0" w14:paraId="56DAD2A3" w14:textId="77777777" w:rsidTr="00BC035C">
        <w:trPr>
          <w:trHeight w:val="10538"/>
        </w:trPr>
        <w:tc>
          <w:tcPr>
            <w:tcW w:w="7627" w:type="dxa"/>
          </w:tcPr>
          <w:p w14:paraId="4507BCE6" w14:textId="1BB26AEB" w:rsidR="00F56DDA" w:rsidRPr="00B14FD0" w:rsidRDefault="00F56DDA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  <w:p w14:paraId="705A9739" w14:textId="4D9DC3B6" w:rsidR="00F56DDA" w:rsidRPr="00F56DDA" w:rsidRDefault="00F56DDA" w:rsidP="00F56D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 w:rsidRPr="00F56DDA">
              <w:rPr>
                <w:rFonts w:asciiTheme="minorHAnsi" w:hAnsiTheme="minorHAnsi"/>
                <w:b/>
              </w:rPr>
              <w:t xml:space="preserve">What are </w:t>
            </w:r>
            <w:r w:rsidRPr="00F56DDA">
              <w:rPr>
                <w:rFonts w:asciiTheme="minorHAnsi" w:hAnsiTheme="minorHAnsi" w:cstheme="minorHAnsi"/>
                <w:b/>
              </w:rPr>
              <w:t>Drama Techniques?</w:t>
            </w:r>
          </w:p>
          <w:p w14:paraId="13B2CE37" w14:textId="77777777" w:rsid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still image?</w:t>
            </w:r>
          </w:p>
          <w:p w14:paraId="2A3A7DFB" w14:textId="77777777" w:rsid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thought-tracking?</w:t>
            </w:r>
          </w:p>
          <w:p w14:paraId="0F11E818" w14:textId="77777777" w:rsid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hot-seating?</w:t>
            </w:r>
          </w:p>
          <w:p w14:paraId="00F27017" w14:textId="77777777" w:rsid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marking the moment?</w:t>
            </w:r>
          </w:p>
          <w:p w14:paraId="1FD74676" w14:textId="21F5FF8A" w:rsidR="00F56DDA" w:rsidRP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difference between improvising and devising?</w:t>
            </w:r>
          </w:p>
          <w:p w14:paraId="5E685127" w14:textId="77777777" w:rsidR="00F56DDA" w:rsidRPr="00B14FD0" w:rsidRDefault="00F56DDA" w:rsidP="009E2344">
            <w:pPr>
              <w:ind w:left="360"/>
              <w:rPr>
                <w:rFonts w:asciiTheme="minorHAnsi" w:hAnsiTheme="minorHAnsi"/>
              </w:rPr>
            </w:pPr>
          </w:p>
          <w:p w14:paraId="5842FB5A" w14:textId="72C7E9B4" w:rsidR="00F56DDA" w:rsidRPr="00F56DDA" w:rsidRDefault="00F56DDA" w:rsidP="00F56D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F56DDA">
              <w:rPr>
                <w:rFonts w:asciiTheme="minorHAnsi" w:hAnsiTheme="minorHAnsi"/>
                <w:b/>
              </w:rPr>
              <w:t>What are our moral obligations when faced with a moral dilemma?</w:t>
            </w:r>
          </w:p>
          <w:p w14:paraId="145C8CAE" w14:textId="77777777" w:rsid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a dilemma?</w:t>
            </w:r>
          </w:p>
          <w:p w14:paraId="3D8DB7E4" w14:textId="744C481E" w:rsid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Why does a moral dilemma contain good potential for Drama?</w:t>
            </w:r>
          </w:p>
          <w:p w14:paraId="755902A8" w14:textId="20E7F8C2" w:rsid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it always easy to know the right thing to do?</w:t>
            </w:r>
          </w:p>
          <w:p w14:paraId="7E3EEC2F" w14:textId="0054D1A8" w:rsidR="00F56DDA" w:rsidRP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Should characters in Drama always make the ‘right’ decision?</w:t>
            </w:r>
          </w:p>
          <w:p w14:paraId="1CB18CA8" w14:textId="77777777" w:rsidR="00F56DDA" w:rsidRPr="00B14FD0" w:rsidRDefault="00F56DDA" w:rsidP="00B93B29">
            <w:pPr>
              <w:rPr>
                <w:rFonts w:asciiTheme="minorHAnsi" w:hAnsiTheme="minorHAnsi"/>
                <w:b/>
              </w:rPr>
            </w:pPr>
          </w:p>
          <w:p w14:paraId="35D604F3" w14:textId="67A8BEA8" w:rsidR="00F56DDA" w:rsidRPr="00F56DDA" w:rsidRDefault="00F56DDA" w:rsidP="00F56DD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F56DDA">
              <w:rPr>
                <w:rFonts w:asciiTheme="minorHAnsi" w:hAnsiTheme="minorHAnsi"/>
                <w:b/>
              </w:rPr>
              <w:t xml:space="preserve">How can we successfully apply form and explore content when improvising and devising Drama? </w:t>
            </w:r>
          </w:p>
          <w:p w14:paraId="50FBD1B4" w14:textId="77777777" w:rsid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Why do we apply drama techniques to our work?</w:t>
            </w:r>
          </w:p>
          <w:p w14:paraId="6BC77298" w14:textId="77777777" w:rsid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importance of planning and rehearsal time in Drama?</w:t>
            </w:r>
          </w:p>
          <w:p w14:paraId="32F5D328" w14:textId="06F8BE5D" w:rsidR="00F56DDA" w:rsidRPr="00F56DDA" w:rsidRDefault="00F56DDA" w:rsidP="00F56DDA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difference between form and content?</w:t>
            </w:r>
          </w:p>
          <w:p w14:paraId="6E88B14C" w14:textId="77777777" w:rsidR="00F56DDA" w:rsidRPr="00B14FD0" w:rsidRDefault="00F56DDA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 w:rsidRPr="00B14FD0">
              <w:rPr>
                <w:rFonts w:asciiTheme="minorHAnsi" w:hAnsiTheme="minorHAnsi"/>
                <w:b/>
              </w:rPr>
              <w:t xml:space="preserve">  </w:t>
            </w:r>
          </w:p>
          <w:p w14:paraId="0D069458" w14:textId="77777777" w:rsidR="00F56DDA" w:rsidRPr="00B14FD0" w:rsidRDefault="00F56DDA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B14FD0">
              <w:rPr>
                <w:rFonts w:asciiTheme="minorHAnsi" w:hAnsiTheme="minorHAnsi"/>
                <w:b/>
                <w:bCs/>
                <w:color w:val="FF0000"/>
              </w:rPr>
              <w:t>Assessment:</w:t>
            </w:r>
          </w:p>
          <w:p w14:paraId="50759E74" w14:textId="77777777" w:rsidR="00F56DDA" w:rsidRDefault="00F56DDA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14:paraId="697A4E74" w14:textId="729050BC" w:rsidR="00F56DDA" w:rsidRDefault="00F56DDA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 w:rsidRPr="000B2C49">
              <w:rPr>
                <w:rFonts w:asciiTheme="minorHAnsi" w:hAnsiTheme="minorHAnsi"/>
                <w:bCs/>
              </w:rPr>
              <w:t>Tea</w:t>
            </w:r>
            <w:r>
              <w:rPr>
                <w:rFonts w:asciiTheme="minorHAnsi" w:hAnsiTheme="minorHAnsi"/>
                <w:bCs/>
              </w:rPr>
              <w:t>cher observations of practical group work.</w:t>
            </w:r>
          </w:p>
          <w:p w14:paraId="257631A3" w14:textId="0A95C0D0" w:rsidR="00F56DDA" w:rsidRPr="000B2C49" w:rsidRDefault="00F56DDA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Verbal feedback given following performances.</w:t>
            </w:r>
          </w:p>
          <w:p w14:paraId="1420ACCF" w14:textId="77777777" w:rsidR="00F56DDA" w:rsidRPr="00B14FD0" w:rsidRDefault="00F56DDA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</w:p>
          <w:p w14:paraId="629BEC7D" w14:textId="77777777" w:rsidR="00F56DDA" w:rsidRPr="00B14FD0" w:rsidRDefault="00F56DDA" w:rsidP="002E52DD">
            <w:pPr>
              <w:rPr>
                <w:rFonts w:asciiTheme="minorHAnsi" w:hAnsiTheme="minorHAnsi"/>
                <w:b/>
                <w:bCs/>
              </w:rPr>
            </w:pPr>
            <w:r w:rsidRPr="00B14FD0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</w:p>
          <w:p w14:paraId="44922D8F" w14:textId="2E12A02A" w:rsidR="00F56DDA" w:rsidRDefault="00F56DDA" w:rsidP="00C07C66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0B2C49">
              <w:rPr>
                <w:rFonts w:asciiTheme="minorHAnsi" w:hAnsiTheme="minorHAnsi"/>
                <w:sz w:val="22"/>
                <w:szCs w:val="22"/>
                <w:lang w:val="en-GB" w:eastAsia="en-US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final assessed performance (CREATING/PERFORMING)</w:t>
            </w:r>
          </w:p>
          <w:p w14:paraId="0780D9D7" w14:textId="2A647434" w:rsidR="00F56DDA" w:rsidRPr="000B2C49" w:rsidRDefault="00F56DDA" w:rsidP="00C07C66">
            <w:pPr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GB" w:eastAsia="en-US"/>
              </w:rPr>
              <w:t>A written evaluation reflecting on the devising process (EVALUATING)</w:t>
            </w:r>
          </w:p>
          <w:p w14:paraId="36EA8ECE" w14:textId="77777777" w:rsidR="00F56DDA" w:rsidRDefault="00F56DDA" w:rsidP="00C07C66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</w:pPr>
          </w:p>
          <w:p w14:paraId="66678B61" w14:textId="77777777" w:rsidR="00F56DDA" w:rsidRPr="00B14FD0" w:rsidRDefault="00F56DDA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B14FD0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14:paraId="52DA3EC1" w14:textId="170E3A95" w:rsidR="00F56DDA" w:rsidRPr="00F56DDA" w:rsidRDefault="00F56DDA" w:rsidP="003B11CA">
            <w:pPr>
              <w:rPr>
                <w:rFonts w:asciiTheme="minorHAnsi" w:hAnsiTheme="minorHAnsi"/>
                <w:sz w:val="22"/>
                <w:szCs w:val="22"/>
              </w:rPr>
            </w:pPr>
            <w:r w:rsidRPr="000B2C49">
              <w:rPr>
                <w:rFonts w:asciiTheme="minorHAnsi" w:hAnsiTheme="minorHAnsi"/>
                <w:sz w:val="22"/>
                <w:szCs w:val="22"/>
              </w:rPr>
              <w:t>News article stimulus</w:t>
            </w:r>
          </w:p>
        </w:tc>
        <w:tc>
          <w:tcPr>
            <w:tcW w:w="3623" w:type="dxa"/>
          </w:tcPr>
          <w:p w14:paraId="7D18BE24" w14:textId="2AD0B291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S</w:t>
            </w:r>
            <w:r>
              <w:t>till-image</w:t>
            </w:r>
          </w:p>
          <w:p w14:paraId="4B54D570" w14:textId="04A42C2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Thought-tracking</w:t>
            </w:r>
          </w:p>
          <w:p w14:paraId="293E919C" w14:textId="7777777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H</w:t>
            </w:r>
            <w:r>
              <w:t xml:space="preserve">ot-seating </w:t>
            </w:r>
          </w:p>
          <w:p w14:paraId="7F60F591" w14:textId="7777777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M</w:t>
            </w:r>
            <w:r>
              <w:t xml:space="preserve">arking the moment </w:t>
            </w:r>
          </w:p>
          <w:p w14:paraId="411911AC" w14:textId="058AD59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I</w:t>
            </w:r>
            <w:r>
              <w:t>mprovisation</w:t>
            </w:r>
          </w:p>
          <w:p w14:paraId="3A30BB07" w14:textId="7777777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Devising</w:t>
            </w:r>
          </w:p>
          <w:p w14:paraId="19CCD6F5" w14:textId="625F2EFF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Stimulus</w:t>
            </w:r>
          </w:p>
          <w:p w14:paraId="7A83C5B8" w14:textId="7777777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Dilemma</w:t>
            </w:r>
          </w:p>
          <w:p w14:paraId="7281FDBE" w14:textId="7777777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 xml:space="preserve">Form </w:t>
            </w:r>
          </w:p>
          <w:p w14:paraId="4306877A" w14:textId="7777777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Content</w:t>
            </w:r>
          </w:p>
          <w:p w14:paraId="3EAF55C6" w14:textId="7777777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Rehearsal</w:t>
            </w:r>
          </w:p>
          <w:p w14:paraId="5E9FDB68" w14:textId="7777777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Creating</w:t>
            </w:r>
          </w:p>
          <w:p w14:paraId="66E1F4DB" w14:textId="77777777" w:rsid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Performing</w:t>
            </w:r>
          </w:p>
          <w:p w14:paraId="6A67A245" w14:textId="54D8BCB9" w:rsidR="00F56DDA" w:rsidRPr="00F56DDA" w:rsidRDefault="00F56DDA" w:rsidP="00F56DDA">
            <w:pPr>
              <w:pStyle w:val="ListParagraph"/>
              <w:numPr>
                <w:ilvl w:val="0"/>
                <w:numId w:val="16"/>
              </w:numPr>
            </w:pPr>
            <w:r>
              <w:t>Evaluating</w:t>
            </w:r>
          </w:p>
          <w:p w14:paraId="79C7D5DD" w14:textId="77777777" w:rsidR="00F56DDA" w:rsidRPr="00B14FD0" w:rsidRDefault="00F56DDA" w:rsidP="00C07C66">
            <w:pPr>
              <w:rPr>
                <w:rFonts w:ascii="Calibri" w:hAnsi="Calibri"/>
              </w:rPr>
            </w:pPr>
          </w:p>
          <w:p w14:paraId="02646C16" w14:textId="77777777" w:rsidR="00F56DDA" w:rsidRPr="00B14FD0" w:rsidRDefault="00F56DDA" w:rsidP="00C07C66">
            <w:pPr>
              <w:rPr>
                <w:rFonts w:asciiTheme="minorHAnsi" w:hAnsiTheme="minorHAnsi"/>
              </w:rPr>
            </w:pPr>
          </w:p>
          <w:p w14:paraId="65030C2F" w14:textId="77777777" w:rsidR="00F56DDA" w:rsidRPr="00B14FD0" w:rsidRDefault="00F56DDA" w:rsidP="00D656B1">
            <w:pPr>
              <w:rPr>
                <w:rFonts w:asciiTheme="minorHAnsi" w:hAnsiTheme="minorHAnsi"/>
              </w:rPr>
            </w:pPr>
          </w:p>
          <w:p w14:paraId="40F74D6E" w14:textId="77777777" w:rsidR="00F56DDA" w:rsidRPr="00B14FD0" w:rsidRDefault="00F56DDA" w:rsidP="00FB5BD5">
            <w:pPr>
              <w:rPr>
                <w:rFonts w:asciiTheme="minorHAnsi" w:hAnsiTheme="minorHAnsi"/>
              </w:rPr>
            </w:pPr>
          </w:p>
          <w:p w14:paraId="6A624415" w14:textId="77777777" w:rsidR="00F56DDA" w:rsidRPr="00B14FD0" w:rsidRDefault="00F56DDA" w:rsidP="008276A0">
            <w:pPr>
              <w:rPr>
                <w:rFonts w:asciiTheme="minorHAnsi" w:hAnsiTheme="minorHAnsi"/>
              </w:rPr>
            </w:pPr>
          </w:p>
        </w:tc>
      </w:tr>
    </w:tbl>
    <w:p w14:paraId="23CF9E78" w14:textId="24C92D39" w:rsidR="0070411A" w:rsidRPr="0042169E" w:rsidRDefault="0070411A">
      <w:pPr>
        <w:rPr>
          <w:rFonts w:asciiTheme="minorHAnsi" w:hAnsiTheme="minorHAnsi"/>
        </w:rPr>
      </w:pPr>
    </w:p>
    <w:sectPr w:rsidR="0070411A" w:rsidRPr="0042169E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2184"/>
    <w:multiLevelType w:val="hybridMultilevel"/>
    <w:tmpl w:val="D468126E"/>
    <w:lvl w:ilvl="0" w:tplc="F46A3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695281"/>
    <w:multiLevelType w:val="hybridMultilevel"/>
    <w:tmpl w:val="72E8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44F6"/>
    <w:multiLevelType w:val="hybridMultilevel"/>
    <w:tmpl w:val="AB6486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651BD"/>
    <w:rsid w:val="000B0484"/>
    <w:rsid w:val="000B2C49"/>
    <w:rsid w:val="000C6E84"/>
    <w:rsid w:val="00100EB2"/>
    <w:rsid w:val="001439A7"/>
    <w:rsid w:val="001D4D57"/>
    <w:rsid w:val="0022575E"/>
    <w:rsid w:val="00232E8A"/>
    <w:rsid w:val="00261312"/>
    <w:rsid w:val="002E52DD"/>
    <w:rsid w:val="002E58F8"/>
    <w:rsid w:val="00350755"/>
    <w:rsid w:val="003B11CA"/>
    <w:rsid w:val="00411410"/>
    <w:rsid w:val="0042169E"/>
    <w:rsid w:val="00566249"/>
    <w:rsid w:val="00580C9B"/>
    <w:rsid w:val="00606F1B"/>
    <w:rsid w:val="00612813"/>
    <w:rsid w:val="00617E39"/>
    <w:rsid w:val="0070411A"/>
    <w:rsid w:val="007135A0"/>
    <w:rsid w:val="007419D6"/>
    <w:rsid w:val="007A1A05"/>
    <w:rsid w:val="00821A02"/>
    <w:rsid w:val="008276A0"/>
    <w:rsid w:val="00832F9A"/>
    <w:rsid w:val="008F288B"/>
    <w:rsid w:val="00912989"/>
    <w:rsid w:val="009B6DB2"/>
    <w:rsid w:val="009E2344"/>
    <w:rsid w:val="00A42690"/>
    <w:rsid w:val="00A9139F"/>
    <w:rsid w:val="00B110A8"/>
    <w:rsid w:val="00B14FD0"/>
    <w:rsid w:val="00B24C81"/>
    <w:rsid w:val="00B93B29"/>
    <w:rsid w:val="00BC1E61"/>
    <w:rsid w:val="00BF1385"/>
    <w:rsid w:val="00C07C66"/>
    <w:rsid w:val="00C57A76"/>
    <w:rsid w:val="00D62A89"/>
    <w:rsid w:val="00D656B1"/>
    <w:rsid w:val="00DC5347"/>
    <w:rsid w:val="00E02448"/>
    <w:rsid w:val="00E172E8"/>
    <w:rsid w:val="00EE6AA8"/>
    <w:rsid w:val="00EF2AC4"/>
    <w:rsid w:val="00F5512E"/>
    <w:rsid w:val="00F56DDA"/>
    <w:rsid w:val="00F96F29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3F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Kate Cureton</cp:lastModifiedBy>
  <cp:revision>4</cp:revision>
  <cp:lastPrinted>2011-01-01T07:22:00Z</cp:lastPrinted>
  <dcterms:created xsi:type="dcterms:W3CDTF">2018-09-13T05:50:00Z</dcterms:created>
  <dcterms:modified xsi:type="dcterms:W3CDTF">2018-09-13T06:07:00Z</dcterms:modified>
</cp:coreProperties>
</file>