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2A" w:rsidRPr="006F632A" w:rsidRDefault="006F632A" w:rsidP="006F63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IG1 ECONOMICS SUMMER WORK</w:t>
      </w:r>
      <w:bookmarkStart w:id="0" w:name="_GoBack"/>
      <w:bookmarkEnd w:id="0"/>
    </w:p>
    <w:p w:rsidR="006F632A" w:rsidRDefault="006F632A" w:rsidP="00B177F5">
      <w:pPr>
        <w:rPr>
          <w:b/>
          <w:sz w:val="28"/>
          <w:szCs w:val="28"/>
        </w:rPr>
      </w:pPr>
    </w:p>
    <w:p w:rsidR="00B177F5" w:rsidRPr="006F632A" w:rsidRDefault="00B177F5" w:rsidP="00B177F5">
      <w:pPr>
        <w:rPr>
          <w:sz w:val="28"/>
          <w:szCs w:val="28"/>
        </w:rPr>
      </w:pPr>
      <w:r w:rsidRPr="006F632A">
        <w:rPr>
          <w:b/>
          <w:sz w:val="28"/>
          <w:szCs w:val="28"/>
        </w:rPr>
        <w:t xml:space="preserve">1 </w:t>
      </w:r>
      <w:r w:rsidRPr="006F632A">
        <w:rPr>
          <w:sz w:val="28"/>
          <w:szCs w:val="28"/>
        </w:rPr>
        <w:t>The 2014 crop of Arabica beans, used to make coffee, was reduced by a drought which occurred</w:t>
      </w:r>
    </w:p>
    <w:p w:rsidR="00B177F5" w:rsidRPr="006F632A" w:rsidRDefault="00B177F5" w:rsidP="00B177F5">
      <w:pPr>
        <w:rPr>
          <w:sz w:val="28"/>
          <w:szCs w:val="28"/>
        </w:rPr>
      </w:pPr>
      <w:r w:rsidRPr="006F632A">
        <w:rPr>
          <w:sz w:val="28"/>
          <w:szCs w:val="28"/>
        </w:rPr>
        <w:t>in Brazil in early 2014. The reduction in production pushed up the price of coffee. The higher price</w:t>
      </w:r>
    </w:p>
    <w:p w:rsidR="00B177F5" w:rsidRPr="006F632A" w:rsidRDefault="00B177F5" w:rsidP="00B177F5">
      <w:pPr>
        <w:rPr>
          <w:sz w:val="28"/>
          <w:szCs w:val="28"/>
        </w:rPr>
      </w:pPr>
      <w:r w:rsidRPr="006F632A">
        <w:rPr>
          <w:sz w:val="28"/>
          <w:szCs w:val="28"/>
        </w:rPr>
        <w:t>influenced the quantity of coffee demanded and the demand for its substitutes and complements.</w:t>
      </w:r>
    </w:p>
    <w:p w:rsidR="00B177F5" w:rsidRPr="006F632A" w:rsidRDefault="00B177F5" w:rsidP="00B177F5">
      <w:pPr>
        <w:rPr>
          <w:sz w:val="28"/>
          <w:szCs w:val="28"/>
        </w:rPr>
      </w:pPr>
      <w:r w:rsidRPr="006F632A">
        <w:rPr>
          <w:sz w:val="28"/>
          <w:szCs w:val="28"/>
        </w:rPr>
        <w:t>The demand for coffee tends to be price-inelastic</w:t>
      </w:r>
      <w:r w:rsidRPr="006F632A">
        <w:rPr>
          <w:sz w:val="28"/>
          <w:szCs w:val="28"/>
        </w:rPr>
        <w:t>.</w:t>
      </w:r>
    </w:p>
    <w:p w:rsidR="00B177F5" w:rsidRPr="006F632A" w:rsidRDefault="00B177F5" w:rsidP="00B177F5">
      <w:pPr>
        <w:rPr>
          <w:sz w:val="28"/>
          <w:szCs w:val="28"/>
        </w:rPr>
      </w:pPr>
      <w:r w:rsidRPr="006F632A">
        <w:rPr>
          <w:b/>
          <w:sz w:val="28"/>
          <w:szCs w:val="28"/>
        </w:rPr>
        <w:t>(a)</w:t>
      </w:r>
      <w:r w:rsidRPr="006F632A">
        <w:rPr>
          <w:sz w:val="28"/>
          <w:szCs w:val="28"/>
        </w:rPr>
        <w:t xml:space="preserve"> Giving an example, define ‘complements’. [2]</w:t>
      </w:r>
    </w:p>
    <w:p w:rsidR="00B177F5" w:rsidRPr="006F632A" w:rsidRDefault="00B177F5" w:rsidP="00B177F5">
      <w:pPr>
        <w:rPr>
          <w:sz w:val="28"/>
          <w:szCs w:val="28"/>
        </w:rPr>
      </w:pPr>
      <w:r w:rsidRPr="006F632A">
        <w:rPr>
          <w:b/>
          <w:sz w:val="28"/>
          <w:szCs w:val="28"/>
        </w:rPr>
        <w:t>(b)</w:t>
      </w:r>
      <w:r w:rsidRPr="006F632A">
        <w:rPr>
          <w:sz w:val="28"/>
          <w:szCs w:val="28"/>
        </w:rPr>
        <w:t xml:space="preserve"> Explain two reasons why demand for a product may be price-inelastic. [4]</w:t>
      </w:r>
    </w:p>
    <w:p w:rsidR="00B177F5" w:rsidRPr="006F632A" w:rsidRDefault="00B177F5" w:rsidP="00B177F5">
      <w:pPr>
        <w:rPr>
          <w:sz w:val="28"/>
          <w:szCs w:val="28"/>
        </w:rPr>
      </w:pPr>
      <w:r w:rsidRPr="006F632A">
        <w:rPr>
          <w:b/>
          <w:sz w:val="28"/>
          <w:szCs w:val="28"/>
        </w:rPr>
        <w:t>(c)</w:t>
      </w:r>
      <w:r w:rsidRPr="006F632A">
        <w:rPr>
          <w:sz w:val="28"/>
          <w:szCs w:val="28"/>
        </w:rPr>
        <w:t xml:space="preserve"> Using a demand and supply diagram, analyse the effect of a rise in the price of coffee on the</w:t>
      </w:r>
    </w:p>
    <w:p w:rsidR="008858F0" w:rsidRPr="006F632A" w:rsidRDefault="00B177F5" w:rsidP="00B177F5">
      <w:pPr>
        <w:rPr>
          <w:sz w:val="28"/>
          <w:szCs w:val="28"/>
        </w:rPr>
      </w:pPr>
      <w:r w:rsidRPr="006F632A">
        <w:rPr>
          <w:sz w:val="28"/>
          <w:szCs w:val="28"/>
        </w:rPr>
        <w:t>market for tea. [6]</w:t>
      </w:r>
    </w:p>
    <w:p w:rsidR="009F1843" w:rsidRPr="006F632A" w:rsidRDefault="009F1843" w:rsidP="00B177F5">
      <w:pPr>
        <w:rPr>
          <w:sz w:val="28"/>
          <w:szCs w:val="28"/>
        </w:rPr>
      </w:pPr>
    </w:p>
    <w:p w:rsidR="008C3995" w:rsidRDefault="008C3995" w:rsidP="008C3995"/>
    <w:p w:rsidR="008C3995" w:rsidRDefault="008C3995" w:rsidP="008C3995"/>
    <w:p w:rsidR="006F632A" w:rsidRDefault="006F632A" w:rsidP="008C3995">
      <w:pPr>
        <w:rPr>
          <w:b/>
          <w:sz w:val="28"/>
          <w:szCs w:val="28"/>
        </w:rPr>
      </w:pPr>
    </w:p>
    <w:p w:rsidR="006F632A" w:rsidRDefault="006F632A" w:rsidP="008C3995">
      <w:pPr>
        <w:rPr>
          <w:b/>
          <w:sz w:val="28"/>
          <w:szCs w:val="28"/>
        </w:rPr>
      </w:pPr>
    </w:p>
    <w:p w:rsidR="006F632A" w:rsidRDefault="006F632A" w:rsidP="008C3995">
      <w:pPr>
        <w:rPr>
          <w:b/>
          <w:sz w:val="28"/>
          <w:szCs w:val="28"/>
        </w:rPr>
      </w:pPr>
    </w:p>
    <w:p w:rsidR="006F632A" w:rsidRDefault="006F632A" w:rsidP="008C3995">
      <w:pPr>
        <w:rPr>
          <w:b/>
          <w:sz w:val="28"/>
          <w:szCs w:val="28"/>
        </w:rPr>
      </w:pPr>
    </w:p>
    <w:p w:rsidR="006F632A" w:rsidRDefault="006F632A" w:rsidP="008C3995">
      <w:pPr>
        <w:rPr>
          <w:b/>
          <w:sz w:val="28"/>
          <w:szCs w:val="28"/>
        </w:rPr>
      </w:pPr>
    </w:p>
    <w:p w:rsidR="006F632A" w:rsidRDefault="006F632A" w:rsidP="008C3995">
      <w:pPr>
        <w:rPr>
          <w:b/>
          <w:sz w:val="28"/>
          <w:szCs w:val="28"/>
        </w:rPr>
      </w:pPr>
    </w:p>
    <w:p w:rsidR="006F632A" w:rsidRDefault="006F632A" w:rsidP="008C3995">
      <w:pPr>
        <w:rPr>
          <w:b/>
          <w:sz w:val="28"/>
          <w:szCs w:val="28"/>
        </w:rPr>
      </w:pPr>
    </w:p>
    <w:p w:rsidR="006F632A" w:rsidRDefault="006F632A" w:rsidP="008C3995">
      <w:pPr>
        <w:rPr>
          <w:b/>
          <w:sz w:val="28"/>
          <w:szCs w:val="28"/>
        </w:rPr>
      </w:pPr>
    </w:p>
    <w:p w:rsidR="006F632A" w:rsidRDefault="006F632A" w:rsidP="008C3995">
      <w:pPr>
        <w:rPr>
          <w:b/>
          <w:sz w:val="28"/>
          <w:szCs w:val="28"/>
        </w:rPr>
      </w:pPr>
    </w:p>
    <w:p w:rsidR="006F632A" w:rsidRDefault="006F632A" w:rsidP="008C3995">
      <w:pPr>
        <w:rPr>
          <w:b/>
          <w:sz w:val="28"/>
          <w:szCs w:val="28"/>
        </w:rPr>
      </w:pPr>
    </w:p>
    <w:p w:rsidR="008C3995" w:rsidRPr="006F632A" w:rsidRDefault="008C3995" w:rsidP="008C3995">
      <w:pPr>
        <w:rPr>
          <w:sz w:val="28"/>
          <w:szCs w:val="28"/>
        </w:rPr>
      </w:pPr>
      <w:r w:rsidRPr="006F632A">
        <w:rPr>
          <w:b/>
          <w:sz w:val="28"/>
          <w:szCs w:val="28"/>
        </w:rPr>
        <w:t xml:space="preserve">2 </w:t>
      </w:r>
      <w:r w:rsidRPr="006F632A">
        <w:rPr>
          <w:sz w:val="28"/>
          <w:szCs w:val="28"/>
        </w:rPr>
        <w:t>In 2014 Cuban doctors were given pay rises that significantly incr</w:t>
      </w:r>
      <w:r w:rsidR="006F632A">
        <w:rPr>
          <w:sz w:val="28"/>
          <w:szCs w:val="28"/>
        </w:rPr>
        <w:t xml:space="preserve">eased their salaries. This made </w:t>
      </w:r>
      <w:r w:rsidRPr="006F632A">
        <w:rPr>
          <w:sz w:val="28"/>
          <w:szCs w:val="28"/>
        </w:rPr>
        <w:t xml:space="preserve">doctors’ pay more than twice that received by nurses. Cuba is </w:t>
      </w:r>
      <w:r w:rsidR="006F632A">
        <w:rPr>
          <w:sz w:val="28"/>
          <w:szCs w:val="28"/>
        </w:rPr>
        <w:t xml:space="preserve">devoting more resources to both </w:t>
      </w:r>
      <w:r w:rsidRPr="006F632A">
        <w:rPr>
          <w:sz w:val="28"/>
          <w:szCs w:val="28"/>
        </w:rPr>
        <w:t>medical care and tourism, altering the country’s production possibil</w:t>
      </w:r>
      <w:r w:rsidR="006F632A">
        <w:rPr>
          <w:sz w:val="28"/>
          <w:szCs w:val="28"/>
        </w:rPr>
        <w:t xml:space="preserve">ity curve. Living standards are </w:t>
      </w:r>
      <w:r w:rsidRPr="006F632A">
        <w:rPr>
          <w:sz w:val="28"/>
          <w:szCs w:val="28"/>
        </w:rPr>
        <w:t>increasing in the country but at a slower rate than some other nearby countries.</w:t>
      </w:r>
    </w:p>
    <w:p w:rsidR="008C3995" w:rsidRPr="006F632A" w:rsidRDefault="008C3995" w:rsidP="008C3995">
      <w:pPr>
        <w:rPr>
          <w:sz w:val="28"/>
          <w:szCs w:val="28"/>
        </w:rPr>
      </w:pPr>
      <w:r w:rsidRPr="006F632A">
        <w:rPr>
          <w:b/>
          <w:sz w:val="28"/>
          <w:szCs w:val="28"/>
        </w:rPr>
        <w:t>(a)</w:t>
      </w:r>
      <w:r w:rsidRPr="006F632A">
        <w:rPr>
          <w:sz w:val="28"/>
          <w:szCs w:val="28"/>
        </w:rPr>
        <w:t xml:space="preserve"> What is meant by a production possibility curve? [2]</w:t>
      </w:r>
    </w:p>
    <w:p w:rsidR="008C3995" w:rsidRPr="006F632A" w:rsidRDefault="008C3995" w:rsidP="008C3995">
      <w:pPr>
        <w:rPr>
          <w:sz w:val="28"/>
          <w:szCs w:val="28"/>
        </w:rPr>
      </w:pPr>
      <w:r w:rsidRPr="006F632A">
        <w:rPr>
          <w:b/>
          <w:sz w:val="28"/>
          <w:szCs w:val="28"/>
        </w:rPr>
        <w:t>(b)</w:t>
      </w:r>
      <w:r w:rsidRPr="006F632A">
        <w:rPr>
          <w:sz w:val="28"/>
          <w:szCs w:val="28"/>
        </w:rPr>
        <w:t xml:space="preserve"> Explain, giving examples, two factors of production used in the tourism industry. [4]</w:t>
      </w:r>
    </w:p>
    <w:p w:rsidR="008C3995" w:rsidRPr="006F632A" w:rsidRDefault="008C3995" w:rsidP="008C3995">
      <w:pPr>
        <w:rPr>
          <w:sz w:val="28"/>
          <w:szCs w:val="28"/>
        </w:rPr>
      </w:pPr>
      <w:r w:rsidRPr="006F632A">
        <w:rPr>
          <w:b/>
          <w:sz w:val="28"/>
          <w:szCs w:val="28"/>
        </w:rPr>
        <w:t>(c)</w:t>
      </w:r>
      <w:r w:rsidRPr="006F632A">
        <w:rPr>
          <w:sz w:val="28"/>
          <w:szCs w:val="28"/>
        </w:rPr>
        <w:t xml:space="preserve"> Analyse why doctors are paid more than nurses. [6]</w:t>
      </w:r>
    </w:p>
    <w:p w:rsidR="009F1843" w:rsidRDefault="009F1843" w:rsidP="008C3995"/>
    <w:p w:rsidR="009F1843" w:rsidRDefault="009F1843" w:rsidP="006F632A"/>
    <w:p w:rsidR="008C3995" w:rsidRDefault="008C3995" w:rsidP="008C3995"/>
    <w:p w:rsidR="008C3995" w:rsidRDefault="008C3995" w:rsidP="008C3995"/>
    <w:sectPr w:rsidR="008C39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1A" w:rsidRDefault="00E76E1A" w:rsidP="008C3995">
      <w:pPr>
        <w:spacing w:after="0" w:line="240" w:lineRule="auto"/>
      </w:pPr>
      <w:r>
        <w:separator/>
      </w:r>
    </w:p>
  </w:endnote>
  <w:endnote w:type="continuationSeparator" w:id="0">
    <w:p w:rsidR="00E76E1A" w:rsidRDefault="00E76E1A" w:rsidP="008C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774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995" w:rsidRDefault="008C39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995" w:rsidRDefault="008C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1A" w:rsidRDefault="00E76E1A" w:rsidP="008C3995">
      <w:pPr>
        <w:spacing w:after="0" w:line="240" w:lineRule="auto"/>
      </w:pPr>
      <w:r>
        <w:separator/>
      </w:r>
    </w:p>
  </w:footnote>
  <w:footnote w:type="continuationSeparator" w:id="0">
    <w:p w:rsidR="00E76E1A" w:rsidRDefault="00E76E1A" w:rsidP="008C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A" w:rsidRDefault="006F632A" w:rsidP="006F632A">
    <w:pPr>
      <w:pStyle w:val="Header"/>
      <w:jc w:val="center"/>
    </w:pPr>
    <w:r>
      <w:t xml:space="preserve">Konstantinos Bartzis </w:t>
    </w:r>
    <w:hyperlink r:id="rId1" w:history="1">
      <w:r w:rsidRPr="008A3BE0">
        <w:rPr>
          <w:rStyle w:val="Hyperlink"/>
        </w:rPr>
        <w:t>bkonstantinos@ges.edu.kw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B0"/>
    <w:rsid w:val="006F632A"/>
    <w:rsid w:val="008858F0"/>
    <w:rsid w:val="008C3995"/>
    <w:rsid w:val="008C72B0"/>
    <w:rsid w:val="009F1843"/>
    <w:rsid w:val="00B177F5"/>
    <w:rsid w:val="00E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BA1A"/>
  <w15:chartTrackingRefBased/>
  <w15:docId w15:val="{E8AA1467-DE0C-4E56-9A2C-8693A4A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95"/>
  </w:style>
  <w:style w:type="paragraph" w:styleId="Footer">
    <w:name w:val="footer"/>
    <w:basedOn w:val="Normal"/>
    <w:link w:val="FooterChar"/>
    <w:uiPriority w:val="99"/>
    <w:unhideWhenUsed/>
    <w:rsid w:val="008C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95"/>
  </w:style>
  <w:style w:type="character" w:styleId="Hyperlink">
    <w:name w:val="Hyperlink"/>
    <w:basedOn w:val="DefaultParagraphFont"/>
    <w:uiPriority w:val="99"/>
    <w:unhideWhenUsed/>
    <w:rsid w:val="006F6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onstantinos@ges.edu.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Bartzis</dc:creator>
  <cp:keywords/>
  <dc:description/>
  <cp:lastModifiedBy>Konstantinos Bartzis</cp:lastModifiedBy>
  <cp:revision>3</cp:revision>
  <dcterms:created xsi:type="dcterms:W3CDTF">2019-05-05T09:57:00Z</dcterms:created>
  <dcterms:modified xsi:type="dcterms:W3CDTF">2019-05-05T10:08:00Z</dcterms:modified>
</cp:coreProperties>
</file>